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9DF4A" w14:textId="77777777" w:rsidR="00D041F4" w:rsidRDefault="00D041F4" w:rsidP="00D041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4938"/>
        <w:gridCol w:w="2982"/>
      </w:tblGrid>
      <w:tr w:rsidR="00D041F4" w14:paraId="5CBB4F2E" w14:textId="77777777" w:rsidTr="00D041F4">
        <w:tc>
          <w:tcPr>
            <w:tcW w:w="8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67EC0" w14:textId="3E532DF8" w:rsidR="00D041F4" w:rsidRPr="009F5BF6" w:rsidRDefault="00D041F4" w:rsidP="009F5BF6">
            <w:pPr>
              <w:pStyle w:val="TYTUAKTUprzedmiotregulacjiustawylubrozporzdzenia"/>
              <w:spacing w:before="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i/>
              </w:rPr>
              <w:t xml:space="preserve">Nazwa projektu dokumentu: </w:t>
            </w:r>
            <w:r w:rsidR="009A7913">
              <w:rPr>
                <w:rFonts w:cstheme="minorHAnsi"/>
                <w:i/>
                <w:iCs/>
              </w:rPr>
              <w:t xml:space="preserve">projekt rozporządzenia Ministra Sprawiedliwości zmieniającego rozporządzenie w sprawie szczegółowego sposobu prowadzenia rejestrów wchodzących w skład Krajowego Rejestru Sądowego oraz szczegółowej treści wpisów w tych rejestrach </w:t>
            </w:r>
            <w:r w:rsidR="009A7913">
              <w:rPr>
                <w:rFonts w:cstheme="minorHAnsi"/>
              </w:rPr>
              <w:t>(B667)</w:t>
            </w:r>
          </w:p>
          <w:p w14:paraId="2EB7D035" w14:textId="0F695FF9" w:rsidR="00D041F4" w:rsidRDefault="00D041F4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D041F4" w14:paraId="480A919F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96DF5" w14:textId="77777777" w:rsidR="00D041F4" w:rsidRDefault="00D041F4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C061A" w14:textId="77777777" w:rsidR="00D041F4" w:rsidRDefault="00D041F4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Projekt opracowany na podstawie założeń projektu ustawy (w przypadku projektu ustawy).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2F2D5" w14:textId="77777777" w:rsidR="00D041F4" w:rsidRDefault="00D041F4" w:rsidP="00D041F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NIE DOTYCZY</w:t>
            </w:r>
          </w:p>
        </w:tc>
      </w:tr>
      <w:tr w:rsidR="00D041F4" w14:paraId="466094BD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15C19" w14:textId="77777777" w:rsidR="00D041F4" w:rsidRDefault="00D041F4">
            <w:pPr>
              <w:spacing w:before="120" w:after="120"/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</w:pPr>
            <w:r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  <w:t>2.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71507" w14:textId="77777777" w:rsidR="00D041F4" w:rsidRDefault="00D041F4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 xml:space="preserve">Pozycja projektu dokumentu rządowego w wykazie prac legislacyjnych Rady Ministrów albo w wykazie prac Rady Ministrów dotyczącym innych projektów dokumentów rządowych. Termin planowanego przyjęcia projektu przez Radę Ministrów (jeżeli został określony).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EA79B" w14:textId="58CEA8C0" w:rsidR="00D041F4" w:rsidRDefault="00D041F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B</w:t>
            </w:r>
            <w:r w:rsidR="00E424B8">
              <w:rPr>
                <w:rFonts w:ascii="Calibri" w:hAnsi="Calibri" w:cs="Calibri"/>
              </w:rPr>
              <w:t>6</w:t>
            </w:r>
            <w:r w:rsidR="009A7913">
              <w:rPr>
                <w:rFonts w:ascii="Calibri" w:hAnsi="Calibri" w:cs="Calibri"/>
              </w:rPr>
              <w:t>67</w:t>
            </w:r>
          </w:p>
        </w:tc>
      </w:tr>
      <w:tr w:rsidR="00D041F4" w14:paraId="625C92DF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EFAE" w14:textId="77777777" w:rsidR="00D041F4" w:rsidRDefault="00D041F4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59199" w14:textId="77777777" w:rsidR="00D041F4" w:rsidRDefault="00D041F4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Przeprowadzono konferencję uzgodnieniową.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F5494" w14:textId="77777777" w:rsidR="00D041F4" w:rsidRDefault="00D041F4" w:rsidP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D041F4" w14:paraId="75DF4008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B5E70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2B7F7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Protokół rozbieżności – w przypadku nieusunięcia rozbieżności stanowisk w toku uzgodnień.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8714C" w14:textId="77777777" w:rsidR="00D041F4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1)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D041F4" w14:paraId="5765D52F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8616E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E6971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Zestawienie uwag oraz raport z konsultacji, o których mowa w § 50 ust. 3 i § 51 uchwały nr 190 Rady Ministrów z dnia 29 października 2013 r. – Regulamin pracy Rady Ministrów (M.P. poz. 979 z późn.zm.).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FDB89" w14:textId="77777777" w:rsidR="00D041F4" w:rsidRDefault="00D041F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2)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</w:p>
        </w:tc>
      </w:tr>
      <w:tr w:rsidR="00D041F4" w14:paraId="05EB78E1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051AD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5.1.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A3F61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Projekt wymaga opinii Komisji Wspólnej Rządu i Samorządu Terytorialnego.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E2483" w14:textId="77777777" w:rsidR="00D041F4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3)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D041F4" w14:paraId="65FC6F6F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90790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3DF26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Projekt implementuje prawo Unii Europejskiej.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4ABB6" w14:textId="77777777" w:rsidR="00D041F4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65A97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065A97">
              <w:rPr>
                <w:rFonts w:ascii="Calibri" w:hAnsi="Calibri" w:cs="Calibri"/>
                <w:b/>
                <w:strike/>
                <w:sz w:val="18"/>
                <w:szCs w:val="18"/>
              </w:rPr>
              <w:t>/NIE</w:t>
            </w:r>
          </w:p>
        </w:tc>
      </w:tr>
      <w:tr w:rsidR="00D041F4" w14:paraId="78D137DC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BDB27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33B3D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Projekt wymaga rozpatrzenia przez Komitet do Spraw Europejskich.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4655A" w14:textId="77777777" w:rsidR="00D041F4" w:rsidRDefault="00D041F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F5BF6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651CB7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4)</w:t>
            </w:r>
            <w:r w:rsidRPr="009F5BF6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D041F4" w14:paraId="0C289F71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8F108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8.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367FF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Projekt rozpatrzony przez Stały Komitet Rady Ministrów.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95BEE" w14:textId="77777777" w:rsidR="00D041F4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5)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D041F4" w14:paraId="5DED258A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96DC6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9.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4EF7E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Projekt posiada opinię o zgodności projektu z prawem UE i stanowisko organu wnioskującego w przypadku nieuwzględniania uwag przedstawionych w tej opinii.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46ED8" w14:textId="77777777" w:rsidR="00D041F4" w:rsidRPr="00065A97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65A97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065A97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6)</w:t>
            </w:r>
            <w:r w:rsidRPr="00065A97"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</w:p>
        </w:tc>
      </w:tr>
      <w:tr w:rsidR="00D041F4" w14:paraId="0E767806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0D80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10.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D6B1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Projekt posiada opinie Rady Legislacyjnej przy Prezesie Rady Ministrów wraz ze stanowiskiem organu wnioskującego.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9336B" w14:textId="77777777" w:rsidR="00D041F4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7)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D041F4" w14:paraId="274985C4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74416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11.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BEBE3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Projekt posiada opinie, analizy i inne materiały wymagane lub niezbędne ze względu na przedmiot projektu.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552E2" w14:textId="77777777" w:rsidR="00D041F4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8)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</w:tbl>
    <w:p w14:paraId="4A9D65A0" w14:textId="77777777" w:rsidR="00D041F4" w:rsidRDefault="00D041F4" w:rsidP="00D041F4">
      <w:pPr>
        <w:spacing w:before="60" w:after="60"/>
        <w:rPr>
          <w:rFonts w:ascii="Calibri" w:hAnsi="Calibri" w:cs="Calibri"/>
        </w:rPr>
      </w:pPr>
    </w:p>
    <w:p w14:paraId="13509886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1</w:t>
      </w:r>
      <w:r>
        <w:rPr>
          <w:rFonts w:ascii="Calibri" w:hAnsi="Calibri" w:cs="Calibri"/>
          <w:b/>
          <w:sz w:val="18"/>
          <w:szCs w:val="18"/>
          <w:vertAlign w:val="superscript"/>
        </w:rPr>
        <w:t>)</w:t>
      </w:r>
      <w:r>
        <w:rPr>
          <w:rFonts w:ascii="Calibri" w:hAnsi="Calibri" w:cs="Calibri"/>
          <w:sz w:val="18"/>
          <w:szCs w:val="18"/>
        </w:rPr>
        <w:t xml:space="preserve"> Proszę dołączyć protokół rozbieżności. </w:t>
      </w:r>
    </w:p>
    <w:p w14:paraId="15F807A7" w14:textId="77777777" w:rsidR="00D041F4" w:rsidRDefault="00D041F4" w:rsidP="00D041F4">
      <w:pPr>
        <w:spacing w:before="60" w:after="60"/>
        <w:ind w:left="142" w:hanging="142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2)</w:t>
      </w:r>
      <w:r>
        <w:rPr>
          <w:rFonts w:ascii="Calibri" w:hAnsi="Calibri" w:cs="Calibri"/>
          <w:sz w:val="18"/>
          <w:szCs w:val="18"/>
        </w:rPr>
        <w:t xml:space="preserve"> Proszę dołączyć zestawienie uwag, raport z konsultacji lub stanowisko organu wnioskującego do wniesionych uwag lub opinii.</w:t>
      </w:r>
    </w:p>
    <w:p w14:paraId="674A4345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 xml:space="preserve">3) </w:t>
      </w:r>
      <w:r>
        <w:rPr>
          <w:rFonts w:ascii="Calibri" w:hAnsi="Calibri" w:cs="Calibri"/>
          <w:sz w:val="18"/>
          <w:szCs w:val="18"/>
        </w:rPr>
        <w:t xml:space="preserve">Proszę dołączyć stanowisko wobec opinii </w:t>
      </w:r>
      <w:proofErr w:type="spellStart"/>
      <w:r>
        <w:rPr>
          <w:rFonts w:ascii="Calibri" w:hAnsi="Calibri" w:cs="Calibri"/>
          <w:sz w:val="18"/>
          <w:szCs w:val="18"/>
        </w:rPr>
        <w:t>KWRiST</w:t>
      </w:r>
      <w:proofErr w:type="spellEnd"/>
    </w:p>
    <w:p w14:paraId="27039159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4)</w:t>
      </w:r>
      <w:r>
        <w:rPr>
          <w:rFonts w:ascii="Calibri" w:hAnsi="Calibri" w:cs="Calibri"/>
          <w:sz w:val="18"/>
          <w:szCs w:val="18"/>
        </w:rPr>
        <w:t xml:space="preserve"> Proszę dołączyć informację na temat ustaleń Komitetu. </w:t>
      </w:r>
    </w:p>
    <w:p w14:paraId="4EEBD0A8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5)</w:t>
      </w:r>
      <w:r>
        <w:rPr>
          <w:rFonts w:ascii="Calibri" w:hAnsi="Calibri" w:cs="Calibri"/>
          <w:b/>
          <w:sz w:val="18"/>
          <w:szCs w:val="18"/>
          <w:vertAlign w:val="superscript"/>
        </w:rPr>
        <w:t xml:space="preserve"> </w:t>
      </w:r>
      <w:r>
        <w:rPr>
          <w:rFonts w:ascii="Calibri" w:hAnsi="Calibri" w:cs="Calibri"/>
          <w:sz w:val="18"/>
          <w:szCs w:val="18"/>
        </w:rPr>
        <w:t>Proszę dołączyć informację na temat ustaleń Komitetu.</w:t>
      </w:r>
    </w:p>
    <w:p w14:paraId="47B0A841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6)</w:t>
      </w:r>
      <w:r>
        <w:rPr>
          <w:rFonts w:ascii="Calibri" w:hAnsi="Calibri" w:cs="Calibri"/>
          <w:sz w:val="18"/>
          <w:szCs w:val="18"/>
        </w:rPr>
        <w:t xml:space="preserve"> Proszę załączyć odpowiednią dokumentację. </w:t>
      </w:r>
    </w:p>
    <w:p w14:paraId="5F339CAE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7)</w:t>
      </w:r>
      <w:r>
        <w:rPr>
          <w:rFonts w:ascii="Calibri" w:hAnsi="Calibri" w:cs="Calibri"/>
          <w:sz w:val="18"/>
          <w:szCs w:val="18"/>
        </w:rPr>
        <w:t xml:space="preserve"> Proszę załączyć odpowiednią dokumentację.</w:t>
      </w:r>
    </w:p>
    <w:p w14:paraId="5A0E9B99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lastRenderedPageBreak/>
        <w:t>8)</w:t>
      </w:r>
      <w:r>
        <w:rPr>
          <w:rFonts w:ascii="Calibri" w:hAnsi="Calibri" w:cs="Calibri"/>
          <w:sz w:val="18"/>
          <w:szCs w:val="18"/>
        </w:rPr>
        <w:t xml:space="preserve"> Proszę załączyć odpowiednią dokumentację.</w:t>
      </w:r>
    </w:p>
    <w:p w14:paraId="75E7BE04" w14:textId="77777777" w:rsidR="00D041F4" w:rsidRDefault="00D041F4"/>
    <w:sectPr w:rsidR="00D04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3EEE70" w14:textId="77777777" w:rsidR="007B2D0E" w:rsidRDefault="007B2D0E" w:rsidP="009F5BF6">
      <w:pPr>
        <w:spacing w:after="0" w:line="240" w:lineRule="auto"/>
      </w:pPr>
      <w:r>
        <w:separator/>
      </w:r>
    </w:p>
  </w:endnote>
  <w:endnote w:type="continuationSeparator" w:id="0">
    <w:p w14:paraId="76B2EF4D" w14:textId="77777777" w:rsidR="007B2D0E" w:rsidRDefault="007B2D0E" w:rsidP="009F5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D94001" w14:textId="77777777" w:rsidR="007B2D0E" w:rsidRDefault="007B2D0E" w:rsidP="009F5BF6">
      <w:pPr>
        <w:spacing w:after="0" w:line="240" w:lineRule="auto"/>
      </w:pPr>
      <w:r>
        <w:separator/>
      </w:r>
    </w:p>
  </w:footnote>
  <w:footnote w:type="continuationSeparator" w:id="0">
    <w:p w14:paraId="11BABB67" w14:textId="77777777" w:rsidR="007B2D0E" w:rsidRDefault="007B2D0E" w:rsidP="009F5B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605"/>
    <w:rsid w:val="000032ED"/>
    <w:rsid w:val="00005722"/>
    <w:rsid w:val="00030AE8"/>
    <w:rsid w:val="00037107"/>
    <w:rsid w:val="00044636"/>
    <w:rsid w:val="00047C1A"/>
    <w:rsid w:val="00065A97"/>
    <w:rsid w:val="00085DD9"/>
    <w:rsid w:val="000910B0"/>
    <w:rsid w:val="00095600"/>
    <w:rsid w:val="00096D4B"/>
    <w:rsid w:val="00097E0F"/>
    <w:rsid w:val="000A257C"/>
    <w:rsid w:val="000A503E"/>
    <w:rsid w:val="000A61BF"/>
    <w:rsid w:val="000A7593"/>
    <w:rsid w:val="000B108F"/>
    <w:rsid w:val="000D79D5"/>
    <w:rsid w:val="000E3A37"/>
    <w:rsid w:val="000E4B79"/>
    <w:rsid w:val="000F25FD"/>
    <w:rsid w:val="00107A7D"/>
    <w:rsid w:val="00112EAC"/>
    <w:rsid w:val="00121434"/>
    <w:rsid w:val="0012609E"/>
    <w:rsid w:val="00131997"/>
    <w:rsid w:val="001544EB"/>
    <w:rsid w:val="00154626"/>
    <w:rsid w:val="00171DE1"/>
    <w:rsid w:val="00191CE2"/>
    <w:rsid w:val="001A4D64"/>
    <w:rsid w:val="001B0B11"/>
    <w:rsid w:val="001C0B35"/>
    <w:rsid w:val="001C63FB"/>
    <w:rsid w:val="001D017C"/>
    <w:rsid w:val="001D4781"/>
    <w:rsid w:val="001D4F85"/>
    <w:rsid w:val="001F2152"/>
    <w:rsid w:val="001F3C22"/>
    <w:rsid w:val="001F6AD0"/>
    <w:rsid w:val="0020724D"/>
    <w:rsid w:val="002151FE"/>
    <w:rsid w:val="00235336"/>
    <w:rsid w:val="002401AF"/>
    <w:rsid w:val="002425F3"/>
    <w:rsid w:val="00246287"/>
    <w:rsid w:val="00246CD4"/>
    <w:rsid w:val="00251566"/>
    <w:rsid w:val="002518E6"/>
    <w:rsid w:val="0027035C"/>
    <w:rsid w:val="00281113"/>
    <w:rsid w:val="00281B1A"/>
    <w:rsid w:val="002842EF"/>
    <w:rsid w:val="0029216C"/>
    <w:rsid w:val="00292387"/>
    <w:rsid w:val="00297445"/>
    <w:rsid w:val="002A7ADA"/>
    <w:rsid w:val="002C0823"/>
    <w:rsid w:val="002C47D3"/>
    <w:rsid w:val="002D0FB0"/>
    <w:rsid w:val="002D15C5"/>
    <w:rsid w:val="002E5508"/>
    <w:rsid w:val="002E6647"/>
    <w:rsid w:val="00310AFB"/>
    <w:rsid w:val="0032790F"/>
    <w:rsid w:val="00353086"/>
    <w:rsid w:val="00355F5B"/>
    <w:rsid w:val="003568E8"/>
    <w:rsid w:val="0036293B"/>
    <w:rsid w:val="00367B4D"/>
    <w:rsid w:val="00370007"/>
    <w:rsid w:val="0038061A"/>
    <w:rsid w:val="003A5DE8"/>
    <w:rsid w:val="003B4776"/>
    <w:rsid w:val="003D7619"/>
    <w:rsid w:val="003E1B0F"/>
    <w:rsid w:val="003F6522"/>
    <w:rsid w:val="0045391F"/>
    <w:rsid w:val="00454357"/>
    <w:rsid w:val="0046450E"/>
    <w:rsid w:val="004A1DB4"/>
    <w:rsid w:val="004A1ED5"/>
    <w:rsid w:val="004A2B00"/>
    <w:rsid w:val="004A5580"/>
    <w:rsid w:val="004A67CB"/>
    <w:rsid w:val="004A6D21"/>
    <w:rsid w:val="004B4624"/>
    <w:rsid w:val="004B6D0A"/>
    <w:rsid w:val="004C7C5B"/>
    <w:rsid w:val="004D2A85"/>
    <w:rsid w:val="004E386A"/>
    <w:rsid w:val="004E38D9"/>
    <w:rsid w:val="004E40C8"/>
    <w:rsid w:val="004E5678"/>
    <w:rsid w:val="004F1F91"/>
    <w:rsid w:val="004F4F8F"/>
    <w:rsid w:val="00502299"/>
    <w:rsid w:val="00512978"/>
    <w:rsid w:val="00514C58"/>
    <w:rsid w:val="00516F7E"/>
    <w:rsid w:val="00517795"/>
    <w:rsid w:val="005238BA"/>
    <w:rsid w:val="0053603A"/>
    <w:rsid w:val="005473D6"/>
    <w:rsid w:val="00547E84"/>
    <w:rsid w:val="005535B0"/>
    <w:rsid w:val="00564B3A"/>
    <w:rsid w:val="00566BAE"/>
    <w:rsid w:val="005703E2"/>
    <w:rsid w:val="0057352D"/>
    <w:rsid w:val="00592BDB"/>
    <w:rsid w:val="00593437"/>
    <w:rsid w:val="005A7653"/>
    <w:rsid w:val="005C00D3"/>
    <w:rsid w:val="005C3DD6"/>
    <w:rsid w:val="005D0B7C"/>
    <w:rsid w:val="005D1C56"/>
    <w:rsid w:val="005D32FE"/>
    <w:rsid w:val="005D5679"/>
    <w:rsid w:val="005F2B17"/>
    <w:rsid w:val="005F33F4"/>
    <w:rsid w:val="005F4796"/>
    <w:rsid w:val="00600E14"/>
    <w:rsid w:val="00601A70"/>
    <w:rsid w:val="006100C1"/>
    <w:rsid w:val="006137D1"/>
    <w:rsid w:val="00614C30"/>
    <w:rsid w:val="00616056"/>
    <w:rsid w:val="00621709"/>
    <w:rsid w:val="006241E4"/>
    <w:rsid w:val="00627B1E"/>
    <w:rsid w:val="00631853"/>
    <w:rsid w:val="00651CB7"/>
    <w:rsid w:val="006554BF"/>
    <w:rsid w:val="00656954"/>
    <w:rsid w:val="00667A1A"/>
    <w:rsid w:val="00670740"/>
    <w:rsid w:val="00677C47"/>
    <w:rsid w:val="0069684F"/>
    <w:rsid w:val="006B2F0B"/>
    <w:rsid w:val="006C28B8"/>
    <w:rsid w:val="006D7EAB"/>
    <w:rsid w:val="006E14E3"/>
    <w:rsid w:val="006E56B6"/>
    <w:rsid w:val="006F0AFD"/>
    <w:rsid w:val="006F39EF"/>
    <w:rsid w:val="006F6EB1"/>
    <w:rsid w:val="00701242"/>
    <w:rsid w:val="00704CC5"/>
    <w:rsid w:val="0071501E"/>
    <w:rsid w:val="00715DA3"/>
    <w:rsid w:val="00720232"/>
    <w:rsid w:val="00752653"/>
    <w:rsid w:val="007535E8"/>
    <w:rsid w:val="00757229"/>
    <w:rsid w:val="00770DC7"/>
    <w:rsid w:val="007852B7"/>
    <w:rsid w:val="007927DB"/>
    <w:rsid w:val="007928B2"/>
    <w:rsid w:val="00794D70"/>
    <w:rsid w:val="007B1B87"/>
    <w:rsid w:val="007B2D0E"/>
    <w:rsid w:val="007B41D3"/>
    <w:rsid w:val="007C3687"/>
    <w:rsid w:val="007C7ADB"/>
    <w:rsid w:val="007D0BE9"/>
    <w:rsid w:val="007E22BA"/>
    <w:rsid w:val="007F5243"/>
    <w:rsid w:val="008115DB"/>
    <w:rsid w:val="008224F5"/>
    <w:rsid w:val="008228D0"/>
    <w:rsid w:val="008228D1"/>
    <w:rsid w:val="008274CD"/>
    <w:rsid w:val="00834D84"/>
    <w:rsid w:val="008363D7"/>
    <w:rsid w:val="008370ED"/>
    <w:rsid w:val="0084729E"/>
    <w:rsid w:val="008478E5"/>
    <w:rsid w:val="0085760E"/>
    <w:rsid w:val="00870EF5"/>
    <w:rsid w:val="00874888"/>
    <w:rsid w:val="00875D9E"/>
    <w:rsid w:val="008819BF"/>
    <w:rsid w:val="00885D21"/>
    <w:rsid w:val="008909B8"/>
    <w:rsid w:val="00895B00"/>
    <w:rsid w:val="008A170B"/>
    <w:rsid w:val="008A298A"/>
    <w:rsid w:val="008A3BAE"/>
    <w:rsid w:val="008A3E78"/>
    <w:rsid w:val="008A50F3"/>
    <w:rsid w:val="008B5819"/>
    <w:rsid w:val="008B58D2"/>
    <w:rsid w:val="008C3809"/>
    <w:rsid w:val="008C52E6"/>
    <w:rsid w:val="008D3F0C"/>
    <w:rsid w:val="008D569E"/>
    <w:rsid w:val="008F0472"/>
    <w:rsid w:val="0090381A"/>
    <w:rsid w:val="00905868"/>
    <w:rsid w:val="00914540"/>
    <w:rsid w:val="009245F9"/>
    <w:rsid w:val="00932FEF"/>
    <w:rsid w:val="00946335"/>
    <w:rsid w:val="0097050E"/>
    <w:rsid w:val="009733FA"/>
    <w:rsid w:val="009801CD"/>
    <w:rsid w:val="00993789"/>
    <w:rsid w:val="00993A61"/>
    <w:rsid w:val="009971DA"/>
    <w:rsid w:val="009A5849"/>
    <w:rsid w:val="009A7913"/>
    <w:rsid w:val="009B469A"/>
    <w:rsid w:val="009C24A9"/>
    <w:rsid w:val="009D3CFA"/>
    <w:rsid w:val="009D4416"/>
    <w:rsid w:val="009F3559"/>
    <w:rsid w:val="009F5BF6"/>
    <w:rsid w:val="00A01C3A"/>
    <w:rsid w:val="00A01E83"/>
    <w:rsid w:val="00A02ABF"/>
    <w:rsid w:val="00A07BB7"/>
    <w:rsid w:val="00A07FAC"/>
    <w:rsid w:val="00A27E2E"/>
    <w:rsid w:val="00A36E6F"/>
    <w:rsid w:val="00A46C2E"/>
    <w:rsid w:val="00A52BFD"/>
    <w:rsid w:val="00A54315"/>
    <w:rsid w:val="00A5535A"/>
    <w:rsid w:val="00A62A51"/>
    <w:rsid w:val="00A66F06"/>
    <w:rsid w:val="00A73077"/>
    <w:rsid w:val="00A964E7"/>
    <w:rsid w:val="00AA58E1"/>
    <w:rsid w:val="00AB1617"/>
    <w:rsid w:val="00AB7014"/>
    <w:rsid w:val="00AC726F"/>
    <w:rsid w:val="00AC73B3"/>
    <w:rsid w:val="00AF006D"/>
    <w:rsid w:val="00B04A1E"/>
    <w:rsid w:val="00B04CB4"/>
    <w:rsid w:val="00B14DEB"/>
    <w:rsid w:val="00B1671E"/>
    <w:rsid w:val="00B2748F"/>
    <w:rsid w:val="00B408DD"/>
    <w:rsid w:val="00B55696"/>
    <w:rsid w:val="00B609CB"/>
    <w:rsid w:val="00B65773"/>
    <w:rsid w:val="00B85989"/>
    <w:rsid w:val="00B876AA"/>
    <w:rsid w:val="00B94116"/>
    <w:rsid w:val="00BA7AC2"/>
    <w:rsid w:val="00BB7C67"/>
    <w:rsid w:val="00BC1121"/>
    <w:rsid w:val="00BC6AAC"/>
    <w:rsid w:val="00BC74B9"/>
    <w:rsid w:val="00BD76E8"/>
    <w:rsid w:val="00BE00BD"/>
    <w:rsid w:val="00C03405"/>
    <w:rsid w:val="00C036A9"/>
    <w:rsid w:val="00C074F0"/>
    <w:rsid w:val="00C169B0"/>
    <w:rsid w:val="00C1715C"/>
    <w:rsid w:val="00C26A3A"/>
    <w:rsid w:val="00C34B51"/>
    <w:rsid w:val="00C507E0"/>
    <w:rsid w:val="00C6191B"/>
    <w:rsid w:val="00C629AF"/>
    <w:rsid w:val="00C7753E"/>
    <w:rsid w:val="00C91D9F"/>
    <w:rsid w:val="00CA5DBE"/>
    <w:rsid w:val="00CA7BD4"/>
    <w:rsid w:val="00CB13C2"/>
    <w:rsid w:val="00CB3319"/>
    <w:rsid w:val="00CC4A72"/>
    <w:rsid w:val="00CE1100"/>
    <w:rsid w:val="00D041F4"/>
    <w:rsid w:val="00D120B9"/>
    <w:rsid w:val="00D150B1"/>
    <w:rsid w:val="00D26753"/>
    <w:rsid w:val="00D32E44"/>
    <w:rsid w:val="00D5111D"/>
    <w:rsid w:val="00D5177A"/>
    <w:rsid w:val="00D707BC"/>
    <w:rsid w:val="00D85F2A"/>
    <w:rsid w:val="00D92BBA"/>
    <w:rsid w:val="00D95BAB"/>
    <w:rsid w:val="00DB1CB0"/>
    <w:rsid w:val="00DC5EB5"/>
    <w:rsid w:val="00DE3323"/>
    <w:rsid w:val="00DF621D"/>
    <w:rsid w:val="00E1345F"/>
    <w:rsid w:val="00E14D90"/>
    <w:rsid w:val="00E225B0"/>
    <w:rsid w:val="00E2278E"/>
    <w:rsid w:val="00E23144"/>
    <w:rsid w:val="00E26903"/>
    <w:rsid w:val="00E3026F"/>
    <w:rsid w:val="00E31A10"/>
    <w:rsid w:val="00E424B8"/>
    <w:rsid w:val="00E53F70"/>
    <w:rsid w:val="00E552FC"/>
    <w:rsid w:val="00E65164"/>
    <w:rsid w:val="00E75888"/>
    <w:rsid w:val="00EA2605"/>
    <w:rsid w:val="00EA71E4"/>
    <w:rsid w:val="00EB5889"/>
    <w:rsid w:val="00EB7877"/>
    <w:rsid w:val="00EC0F64"/>
    <w:rsid w:val="00EC6F96"/>
    <w:rsid w:val="00EE4697"/>
    <w:rsid w:val="00EF63E5"/>
    <w:rsid w:val="00EF6626"/>
    <w:rsid w:val="00F0673A"/>
    <w:rsid w:val="00F30194"/>
    <w:rsid w:val="00F545F9"/>
    <w:rsid w:val="00F64B75"/>
    <w:rsid w:val="00F66830"/>
    <w:rsid w:val="00F76FF9"/>
    <w:rsid w:val="00FA1C61"/>
    <w:rsid w:val="00FA4970"/>
    <w:rsid w:val="00FA62F1"/>
    <w:rsid w:val="00FA6864"/>
    <w:rsid w:val="00FD5BB8"/>
    <w:rsid w:val="00FD7842"/>
    <w:rsid w:val="00FE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D248B"/>
  <w15:chartTrackingRefBased/>
  <w15:docId w15:val="{3548B0B9-753E-4D6F-B8A0-1D5CB5761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04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1F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5A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A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A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A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5A97"/>
    <w:rPr>
      <w:b/>
      <w:bCs/>
      <w:sz w:val="20"/>
      <w:szCs w:val="20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9F5BF6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ODNONIKtreodnonika">
    <w:name w:val="ODNOŚNIK – treść odnośnika"/>
    <w:uiPriority w:val="19"/>
    <w:qFormat/>
    <w:rsid w:val="009F5BF6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9F5BF6"/>
    <w:rPr>
      <w:b w:val="0"/>
      <w:i w:val="0"/>
      <w:vanish w:val="0"/>
      <w:spacing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40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Olkowicz Agnieszka  (DLPC)</dc:creator>
  <cp:keywords/>
  <dc:description/>
  <cp:lastModifiedBy>Olkowicz Agnieszka  (DPG)</cp:lastModifiedBy>
  <cp:revision>2</cp:revision>
  <dcterms:created xsi:type="dcterms:W3CDTF">2023-02-23T11:17:00Z</dcterms:created>
  <dcterms:modified xsi:type="dcterms:W3CDTF">2023-02-23T11:17:00Z</dcterms:modified>
</cp:coreProperties>
</file>